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6F" w:rsidRDefault="00111603" w:rsidP="00111603">
      <w:pPr>
        <w:pStyle w:val="Titel"/>
      </w:pPr>
      <w:r>
        <w:t xml:space="preserve">From predominant negative symptoms to better daily functioning </w:t>
      </w:r>
      <w:r w:rsidR="00F055A8">
        <w:t>– what can we offer schizophrenic patients today?</w:t>
      </w:r>
    </w:p>
    <w:p w:rsidR="00111603" w:rsidRDefault="00111603" w:rsidP="00111603"/>
    <w:p w:rsidR="00111603" w:rsidRPr="00111603" w:rsidRDefault="00111603" w:rsidP="00111603">
      <w:pPr>
        <w:pStyle w:val="Ondertitel"/>
      </w:pPr>
      <w:r>
        <w:t>Evening symposium</w:t>
      </w:r>
    </w:p>
    <w:p w:rsidR="0087146F" w:rsidRDefault="0087146F" w:rsidP="0087146F"/>
    <w:p w:rsidR="0087146F" w:rsidRDefault="0087146F" w:rsidP="0087146F">
      <w:pPr>
        <w:spacing w:after="160" w:line="240" w:lineRule="atLeast"/>
      </w:pPr>
      <w:r>
        <w:t xml:space="preserve">Schizophrenic patients often even lack the energy to undertake activities they’d really enjoy very much. They find it difficult to successfully maintain social networks and relations, or even to go shopping. </w:t>
      </w:r>
    </w:p>
    <w:p w:rsidR="0087146F" w:rsidRDefault="0087146F" w:rsidP="0087146F">
      <w:pPr>
        <w:spacing w:after="160" w:line="240" w:lineRule="atLeast"/>
      </w:pPr>
      <w:r>
        <w:t>Internationally renowned clinical researchers in this field present the state of the art treatment of these negative symptoms in schizophrenia.</w:t>
      </w:r>
    </w:p>
    <w:p w:rsidR="0087146F" w:rsidRDefault="0087146F" w:rsidP="0087146F">
      <w:pPr>
        <w:spacing w:after="160" w:line="240" w:lineRule="atLeast"/>
      </w:pPr>
    </w:p>
    <w:p w:rsidR="0087146F" w:rsidRPr="00692DEE" w:rsidRDefault="00111603" w:rsidP="0087146F">
      <w:pPr>
        <w:spacing w:after="160" w:line="240" w:lineRule="atLeast"/>
        <w:rPr>
          <w:b/>
          <w:lang w:val="nl-NL"/>
        </w:rPr>
      </w:pPr>
      <w:r w:rsidRPr="00692DEE">
        <w:rPr>
          <w:b/>
          <w:lang w:val="nl-NL"/>
        </w:rPr>
        <w:t>Speakers</w:t>
      </w:r>
    </w:p>
    <w:p w:rsidR="0087146F" w:rsidRDefault="0087146F" w:rsidP="0087146F">
      <w:pPr>
        <w:rPr>
          <w:lang w:val="nl-NL"/>
        </w:rPr>
      </w:pPr>
      <w:r>
        <w:rPr>
          <w:lang w:val="nl-NL"/>
        </w:rPr>
        <w:t xml:space="preserve">Prof. dr. Stefan </w:t>
      </w:r>
      <w:proofErr w:type="spellStart"/>
      <w:r>
        <w:rPr>
          <w:lang w:val="nl-NL"/>
        </w:rPr>
        <w:t>Leucht</w:t>
      </w:r>
      <w:proofErr w:type="spellEnd"/>
      <w:r>
        <w:rPr>
          <w:lang w:val="nl-NL"/>
        </w:rPr>
        <w:t xml:space="preserve">, Technische </w:t>
      </w:r>
      <w:proofErr w:type="spellStart"/>
      <w:r>
        <w:rPr>
          <w:lang w:val="nl-NL"/>
        </w:rPr>
        <w:t>Universität</w:t>
      </w:r>
      <w:proofErr w:type="spellEnd"/>
      <w:r>
        <w:rPr>
          <w:lang w:val="nl-NL"/>
        </w:rPr>
        <w:t>, München</w:t>
      </w:r>
    </w:p>
    <w:p w:rsidR="0087146F" w:rsidRPr="0087146F" w:rsidRDefault="0087146F" w:rsidP="0087146F">
      <w:pPr>
        <w:rPr>
          <w:lang w:val="nl-NL"/>
        </w:rPr>
      </w:pPr>
      <w:r>
        <w:rPr>
          <w:lang w:val="nl-NL"/>
        </w:rPr>
        <w:t xml:space="preserve">Prof. dr. </w:t>
      </w:r>
      <w:r w:rsidRPr="0087146F">
        <w:rPr>
          <w:lang w:val="nl-NL"/>
        </w:rPr>
        <w:t xml:space="preserve">Giorgio </w:t>
      </w:r>
      <w:proofErr w:type="spellStart"/>
      <w:r w:rsidRPr="0087146F">
        <w:rPr>
          <w:lang w:val="nl-NL"/>
        </w:rPr>
        <w:t>Racagni</w:t>
      </w:r>
      <w:proofErr w:type="spellEnd"/>
      <w:r w:rsidRPr="0087146F">
        <w:rPr>
          <w:lang w:val="nl-NL"/>
        </w:rPr>
        <w:t xml:space="preserve">, of Milan, </w:t>
      </w:r>
      <w:proofErr w:type="spellStart"/>
      <w:r w:rsidRPr="0087146F">
        <w:rPr>
          <w:lang w:val="nl-NL"/>
        </w:rPr>
        <w:t>Università</w:t>
      </w:r>
      <w:proofErr w:type="spellEnd"/>
      <w:r w:rsidRPr="0087146F">
        <w:rPr>
          <w:lang w:val="nl-NL"/>
        </w:rPr>
        <w:t xml:space="preserve"> </w:t>
      </w:r>
      <w:proofErr w:type="spellStart"/>
      <w:r w:rsidRPr="0087146F">
        <w:rPr>
          <w:lang w:val="nl-NL"/>
        </w:rPr>
        <w:t>degli</w:t>
      </w:r>
      <w:proofErr w:type="spellEnd"/>
      <w:r w:rsidRPr="0087146F">
        <w:rPr>
          <w:lang w:val="nl-NL"/>
        </w:rPr>
        <w:t xml:space="preserve"> </w:t>
      </w:r>
      <w:proofErr w:type="spellStart"/>
      <w:r w:rsidRPr="0087146F">
        <w:rPr>
          <w:lang w:val="nl-NL"/>
        </w:rPr>
        <w:t>studi</w:t>
      </w:r>
      <w:proofErr w:type="spellEnd"/>
      <w:r w:rsidRPr="0087146F">
        <w:rPr>
          <w:lang w:val="nl-NL"/>
        </w:rPr>
        <w:t xml:space="preserve"> di Milano </w:t>
      </w:r>
    </w:p>
    <w:p w:rsidR="0087146F" w:rsidRPr="0087146F" w:rsidRDefault="0087146F" w:rsidP="0087146F">
      <w:pPr>
        <w:rPr>
          <w:lang w:val="nl-NL"/>
        </w:rPr>
      </w:pPr>
    </w:p>
    <w:p w:rsidR="0087146F" w:rsidRPr="0087146F" w:rsidRDefault="0087146F" w:rsidP="0087146F">
      <w:pPr>
        <w:rPr>
          <w:lang w:val="nl-NL"/>
        </w:rPr>
      </w:pPr>
    </w:p>
    <w:p w:rsidR="00692DEE" w:rsidRPr="00692DEE" w:rsidRDefault="00692DEE" w:rsidP="00692DEE">
      <w:pPr>
        <w:spacing w:after="160" w:line="240" w:lineRule="atLeast"/>
        <w:rPr>
          <w:rFonts w:asciiTheme="minorHAnsi" w:hAnsiTheme="minorHAnsi" w:cstheme="minorBidi"/>
          <w:b/>
          <w:bCs/>
          <w:lang w:val="nl-NL"/>
        </w:rPr>
      </w:pPr>
      <w:r w:rsidRPr="00692DEE">
        <w:rPr>
          <w:b/>
          <w:bCs/>
          <w:lang w:val="nl-NL"/>
        </w:rPr>
        <w:t>Program</w:t>
      </w:r>
      <w:bookmarkStart w:id="0" w:name="_GoBack"/>
      <w:bookmarkEnd w:id="0"/>
    </w:p>
    <w:p w:rsidR="00692DEE" w:rsidRPr="00692DEE" w:rsidRDefault="00692DEE" w:rsidP="00692DEE">
      <w:pPr>
        <w:rPr>
          <w:lang w:val="nl-NL"/>
        </w:rPr>
      </w:pPr>
      <w:r w:rsidRPr="00692DEE">
        <w:rPr>
          <w:lang w:val="nl-NL"/>
        </w:rPr>
        <w:t>18.00 – 19.00 uur: dinerbuffet</w:t>
      </w:r>
    </w:p>
    <w:p w:rsidR="00692DEE" w:rsidRDefault="00692DEE" w:rsidP="00692DEE">
      <w:r w:rsidRPr="00692DEE">
        <w:rPr>
          <w:lang w:val="nl-NL"/>
        </w:rPr>
        <w:t xml:space="preserve">19.00 – 20.00 uur: </w:t>
      </w:r>
      <w:proofErr w:type="spellStart"/>
      <w:r w:rsidRPr="00692DEE">
        <w:rPr>
          <w:lang w:val="nl-NL"/>
        </w:rPr>
        <w:t>Pharmacology</w:t>
      </w:r>
      <w:proofErr w:type="spellEnd"/>
      <w:r w:rsidRPr="00692DEE">
        <w:rPr>
          <w:lang w:val="nl-NL"/>
        </w:rPr>
        <w:t xml:space="preserve"> of </w:t>
      </w:r>
      <w:proofErr w:type="spellStart"/>
      <w:r w:rsidRPr="00692DEE">
        <w:rPr>
          <w:lang w:val="nl-NL"/>
        </w:rPr>
        <w:t>negative</w:t>
      </w:r>
      <w:proofErr w:type="spellEnd"/>
      <w:r w:rsidRPr="00692DEE">
        <w:rPr>
          <w:lang w:val="nl-NL"/>
        </w:rPr>
        <w:t xml:space="preserve"> </w:t>
      </w:r>
      <w:proofErr w:type="spellStart"/>
      <w:r w:rsidRPr="00692DEE">
        <w:rPr>
          <w:lang w:val="nl-NL"/>
        </w:rPr>
        <w:t>symptoms</w:t>
      </w:r>
      <w:proofErr w:type="spellEnd"/>
      <w:r w:rsidRPr="00692DEE">
        <w:rPr>
          <w:lang w:val="nl-NL"/>
        </w:rPr>
        <w:t xml:space="preserve"> in </w:t>
      </w:r>
      <w:proofErr w:type="spellStart"/>
      <w:r w:rsidRPr="00692DEE">
        <w:rPr>
          <w:lang w:val="nl-NL"/>
        </w:rPr>
        <w:t>schizophrenia</w:t>
      </w:r>
      <w:proofErr w:type="spellEnd"/>
      <w:r w:rsidRPr="00692DEE">
        <w:rPr>
          <w:lang w:val="nl-NL"/>
        </w:rPr>
        <w:t xml:space="preserve">, Prof. dr. </w:t>
      </w:r>
      <w:r>
        <w:t xml:space="preserve">Giorgio </w:t>
      </w:r>
      <w:proofErr w:type="spellStart"/>
      <w:r>
        <w:t>Racagni</w:t>
      </w:r>
      <w:proofErr w:type="spellEnd"/>
    </w:p>
    <w:p w:rsidR="00692DEE" w:rsidRDefault="00692DEE" w:rsidP="00692DEE">
      <w:r>
        <w:t xml:space="preserve">20.00 – 20.15 </w:t>
      </w:r>
      <w:proofErr w:type="spellStart"/>
      <w:r>
        <w:t>uur</w:t>
      </w:r>
      <w:proofErr w:type="spellEnd"/>
      <w:r>
        <w:t xml:space="preserve">: </w:t>
      </w:r>
      <w:proofErr w:type="spellStart"/>
      <w:r>
        <w:t>koffiepauze</w:t>
      </w:r>
      <w:proofErr w:type="spellEnd"/>
    </w:p>
    <w:p w:rsidR="00692DEE" w:rsidRDefault="00692DEE" w:rsidP="00692DEE">
      <w:pPr>
        <w:rPr>
          <w:lang w:val="nl-NL"/>
        </w:rPr>
      </w:pPr>
      <w:r>
        <w:t xml:space="preserve">20.15- 21.15 </w:t>
      </w:r>
      <w:proofErr w:type="spellStart"/>
      <w:r>
        <w:t>uur</w:t>
      </w:r>
      <w:proofErr w:type="spellEnd"/>
      <w:r>
        <w:t xml:space="preserve">: Treatment of negative symptoms in schizophrenia – state of the art,  Prof. dr. </w:t>
      </w:r>
      <w:r>
        <w:rPr>
          <w:lang w:val="nl-NL"/>
        </w:rPr>
        <w:t xml:space="preserve">Stefan </w:t>
      </w:r>
      <w:proofErr w:type="spellStart"/>
      <w:r>
        <w:rPr>
          <w:lang w:val="nl-NL"/>
        </w:rPr>
        <w:t>Leucht</w:t>
      </w:r>
      <w:proofErr w:type="spellEnd"/>
    </w:p>
    <w:p w:rsidR="00692DEE" w:rsidRDefault="00692DEE" w:rsidP="00692DEE">
      <w:pPr>
        <w:rPr>
          <w:lang w:val="nl-NL"/>
        </w:rPr>
      </w:pPr>
      <w:r>
        <w:rPr>
          <w:lang w:val="nl-NL"/>
        </w:rPr>
        <w:t>21.15 – 21.30: discussie en afsluiting</w:t>
      </w:r>
    </w:p>
    <w:p w:rsidR="0087146F" w:rsidRDefault="0087146F" w:rsidP="0087146F">
      <w:pPr>
        <w:spacing w:after="160" w:line="240" w:lineRule="atLeast"/>
        <w:rPr>
          <w:lang w:val="nl-NL"/>
        </w:rPr>
      </w:pPr>
    </w:p>
    <w:p w:rsidR="0087146F" w:rsidRPr="00692DEE" w:rsidRDefault="00111603" w:rsidP="0087146F">
      <w:pPr>
        <w:rPr>
          <w:b/>
          <w:bCs/>
          <w:lang w:val="nl-NL"/>
        </w:rPr>
      </w:pPr>
      <w:proofErr w:type="spellStart"/>
      <w:r w:rsidRPr="00692DEE">
        <w:rPr>
          <w:b/>
          <w:bCs/>
          <w:lang w:val="nl-NL"/>
        </w:rPr>
        <w:t>Location</w:t>
      </w:r>
      <w:proofErr w:type="spellEnd"/>
    </w:p>
    <w:p w:rsidR="0087146F" w:rsidRPr="00692DEE" w:rsidRDefault="0087146F" w:rsidP="0087146F">
      <w:pPr>
        <w:rPr>
          <w:lang w:val="nl-NL"/>
        </w:rPr>
      </w:pPr>
      <w:r w:rsidRPr="00692DEE">
        <w:rPr>
          <w:lang w:val="nl-NL"/>
        </w:rPr>
        <w:t>NH Hotel in Maastricht (</w:t>
      </w:r>
      <w:r w:rsidR="00111603" w:rsidRPr="00692DEE">
        <w:rPr>
          <w:lang w:val="nl-NL"/>
        </w:rPr>
        <w:t xml:space="preserve">next </w:t>
      </w:r>
      <w:proofErr w:type="spellStart"/>
      <w:r w:rsidR="00111603" w:rsidRPr="00692DEE">
        <w:rPr>
          <w:lang w:val="nl-NL"/>
        </w:rPr>
        <w:t>to</w:t>
      </w:r>
      <w:proofErr w:type="spellEnd"/>
      <w:r w:rsidR="00111603" w:rsidRPr="00692DEE">
        <w:rPr>
          <w:lang w:val="nl-NL"/>
        </w:rPr>
        <w:t xml:space="preserve"> </w:t>
      </w:r>
      <w:r w:rsidRPr="00692DEE">
        <w:rPr>
          <w:lang w:val="nl-NL"/>
        </w:rPr>
        <w:t>MECC)</w:t>
      </w:r>
    </w:p>
    <w:p w:rsidR="0087146F" w:rsidRPr="00692DEE" w:rsidRDefault="0087146F" w:rsidP="0087146F">
      <w:pPr>
        <w:rPr>
          <w:lang w:val="nl-NL"/>
        </w:rPr>
      </w:pPr>
    </w:p>
    <w:p w:rsidR="0087146F" w:rsidRDefault="00111603" w:rsidP="0087146F">
      <w:pPr>
        <w:rPr>
          <w:b/>
          <w:bCs/>
        </w:rPr>
      </w:pPr>
      <w:r w:rsidRPr="00111603">
        <w:rPr>
          <w:b/>
          <w:bCs/>
        </w:rPr>
        <w:t>Registration</w:t>
      </w:r>
    </w:p>
    <w:p w:rsidR="0087146F" w:rsidRDefault="00111603" w:rsidP="0087146F">
      <w:r w:rsidRPr="00111603">
        <w:t>Register at</w:t>
      </w:r>
      <w:r w:rsidR="0087146F" w:rsidRPr="00111603">
        <w:t xml:space="preserve"> mednet.nl/</w:t>
      </w:r>
      <w:proofErr w:type="spellStart"/>
      <w:r w:rsidR="0087146F" w:rsidRPr="00111603">
        <w:t>schizo</w:t>
      </w:r>
      <w:proofErr w:type="spellEnd"/>
      <w:r w:rsidR="0087146F" w:rsidRPr="00111603">
        <w:t xml:space="preserve"> </w:t>
      </w:r>
    </w:p>
    <w:p w:rsidR="008B062B" w:rsidRPr="008B062B" w:rsidRDefault="008B062B" w:rsidP="0087146F">
      <w:pPr>
        <w:rPr>
          <w:b/>
        </w:rPr>
      </w:pPr>
    </w:p>
    <w:p w:rsidR="008B062B" w:rsidRPr="008B062B" w:rsidRDefault="008B062B" w:rsidP="0087146F">
      <w:pPr>
        <w:rPr>
          <w:b/>
        </w:rPr>
      </w:pPr>
      <w:r w:rsidRPr="008B062B">
        <w:rPr>
          <w:b/>
        </w:rPr>
        <w:t>Sponsored by</w:t>
      </w:r>
    </w:p>
    <w:p w:rsidR="008B062B" w:rsidRPr="00111603" w:rsidRDefault="008B062B" w:rsidP="0087146F">
      <w:proofErr w:type="spellStart"/>
      <w:r>
        <w:t>Recordati</w:t>
      </w:r>
      <w:proofErr w:type="spellEnd"/>
    </w:p>
    <w:p w:rsidR="0087146F" w:rsidRPr="00111603" w:rsidRDefault="0087146F" w:rsidP="0087146F"/>
    <w:p w:rsidR="0087146F" w:rsidRPr="00111603" w:rsidRDefault="0087146F" w:rsidP="0087146F"/>
    <w:p w:rsidR="0087146F" w:rsidRDefault="0087146F" w:rsidP="0087146F"/>
    <w:p w:rsidR="002E7CC9" w:rsidRDefault="002E7CC9"/>
    <w:sectPr w:rsidR="002E7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24895"/>
    <w:multiLevelType w:val="hybridMultilevel"/>
    <w:tmpl w:val="7150689E"/>
    <w:lvl w:ilvl="0" w:tplc="D8E8C7EA">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6F"/>
    <w:rsid w:val="00111603"/>
    <w:rsid w:val="002E7CC9"/>
    <w:rsid w:val="00692DEE"/>
    <w:rsid w:val="0087146F"/>
    <w:rsid w:val="008B062B"/>
    <w:rsid w:val="00F0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CB42"/>
  <w15:chartTrackingRefBased/>
  <w15:docId w15:val="{3244DE7D-DDC2-421E-B141-DF78F45C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146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1160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160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1160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111603"/>
    <w:rPr>
      <w:rFonts w:eastAsiaTheme="minorEastAsia"/>
      <w:color w:val="5A5A5A" w:themeColor="text1" w:themeTint="A5"/>
      <w:spacing w:val="15"/>
    </w:rPr>
  </w:style>
  <w:style w:type="paragraph" w:styleId="Lijstalinea">
    <w:name w:val="List Paragraph"/>
    <w:basedOn w:val="Standaard"/>
    <w:uiPriority w:val="34"/>
    <w:qFormat/>
    <w:rsid w:val="0011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4556">
      <w:bodyDiv w:val="1"/>
      <w:marLeft w:val="0"/>
      <w:marRight w:val="0"/>
      <w:marTop w:val="0"/>
      <w:marBottom w:val="0"/>
      <w:divBdr>
        <w:top w:val="none" w:sz="0" w:space="0" w:color="auto"/>
        <w:left w:val="none" w:sz="0" w:space="0" w:color="auto"/>
        <w:bottom w:val="none" w:sz="0" w:space="0" w:color="auto"/>
        <w:right w:val="none" w:sz="0" w:space="0" w:color="auto"/>
      </w:divBdr>
    </w:div>
    <w:div w:id="1364400958">
      <w:bodyDiv w:val="1"/>
      <w:marLeft w:val="0"/>
      <w:marRight w:val="0"/>
      <w:marTop w:val="0"/>
      <w:marBottom w:val="0"/>
      <w:divBdr>
        <w:top w:val="none" w:sz="0" w:space="0" w:color="auto"/>
        <w:left w:val="none" w:sz="0" w:space="0" w:color="auto"/>
        <w:bottom w:val="none" w:sz="0" w:space="0" w:color="auto"/>
        <w:right w:val="none" w:sz="0" w:space="0" w:color="auto"/>
      </w:divBdr>
    </w:div>
    <w:div w:id="20647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924</Characters>
  <Application>Microsoft Office Word</Application>
  <DocSecurity>0</DocSecurity>
  <Lines>54</Lines>
  <Paragraphs>35</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Lasance</dc:creator>
  <cp:keywords/>
  <dc:description/>
  <cp:lastModifiedBy>Annetta Lasance</cp:lastModifiedBy>
  <cp:revision>2</cp:revision>
  <dcterms:created xsi:type="dcterms:W3CDTF">2019-02-22T06:32:00Z</dcterms:created>
  <dcterms:modified xsi:type="dcterms:W3CDTF">2019-02-22T06:32:00Z</dcterms:modified>
</cp:coreProperties>
</file>